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06" w:rsidRPr="00A03465" w:rsidRDefault="00683806" w:rsidP="0068380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03465">
        <w:rPr>
          <w:rFonts w:ascii="標楷體" w:eastAsia="標楷體" w:hAnsi="標楷體" w:hint="eastAsia"/>
          <w:b/>
          <w:sz w:val="28"/>
          <w:szCs w:val="28"/>
        </w:rPr>
        <w:t>國泰</w:t>
      </w:r>
      <w:r w:rsidR="005070A3" w:rsidRPr="00A03465">
        <w:rPr>
          <w:rFonts w:ascii="標楷體" w:eastAsia="標楷體" w:hAnsi="標楷體" w:hint="eastAsia"/>
          <w:b/>
          <w:sz w:val="28"/>
          <w:szCs w:val="28"/>
        </w:rPr>
        <w:t>綜合</w:t>
      </w:r>
      <w:r w:rsidRPr="00A03465">
        <w:rPr>
          <w:rFonts w:ascii="標楷體" w:eastAsia="標楷體" w:hAnsi="標楷體" w:hint="eastAsia"/>
          <w:b/>
          <w:sz w:val="28"/>
          <w:szCs w:val="28"/>
        </w:rPr>
        <w:t xml:space="preserve">醫院 </w:t>
      </w:r>
      <w:r w:rsidR="005C2D4F" w:rsidRPr="00A034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03465">
        <w:rPr>
          <w:rFonts w:ascii="標楷體" w:eastAsia="標楷體" w:hAnsi="標楷體" w:hint="eastAsia"/>
          <w:b/>
          <w:sz w:val="28"/>
          <w:szCs w:val="28"/>
        </w:rPr>
        <w:t>臨床試驗藥</w:t>
      </w:r>
      <w:r w:rsidR="005070A3" w:rsidRPr="00A03465">
        <w:rPr>
          <w:rFonts w:ascii="標楷體" w:eastAsia="標楷體" w:hAnsi="標楷體" w:hint="eastAsia"/>
          <w:b/>
          <w:sz w:val="28"/>
          <w:szCs w:val="28"/>
        </w:rPr>
        <w:t>品</w:t>
      </w:r>
      <w:r w:rsidRPr="00A03465">
        <w:rPr>
          <w:rFonts w:ascii="標楷體" w:eastAsia="標楷體" w:hAnsi="標楷體" w:hint="eastAsia"/>
          <w:b/>
          <w:sz w:val="28"/>
          <w:szCs w:val="28"/>
        </w:rPr>
        <w:t>管理申請資料清單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838"/>
        <w:gridCol w:w="2633"/>
      </w:tblGrid>
      <w:tr w:rsidR="00683806" w:rsidRPr="00B10F22" w:rsidTr="0045349B">
        <w:tc>
          <w:tcPr>
            <w:tcW w:w="720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項次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內容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備註</w:t>
            </w: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5C2D4F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藥</w:t>
            </w:r>
            <w:r w:rsidR="004C4510" w:rsidRPr="00B10F22">
              <w:rPr>
                <w:rFonts w:eastAsia="標楷體" w:hint="eastAsia"/>
                <w:kern w:val="0"/>
              </w:rPr>
              <w:t>品包裝</w:t>
            </w:r>
            <w:r w:rsidR="005C2D4F" w:rsidRPr="00B10F22">
              <w:rPr>
                <w:rFonts w:eastAsia="標楷體" w:hint="eastAsia"/>
                <w:kern w:val="0"/>
              </w:rPr>
              <w:t>外觀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5C2D4F" w:rsidP="005C2D4F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圖</w:t>
            </w:r>
            <w:r w:rsidR="004C4510" w:rsidRPr="00B10F22">
              <w:rPr>
                <w:rFonts w:eastAsia="標楷體" w:hint="eastAsia"/>
                <w:kern w:val="0"/>
              </w:rPr>
              <w:t>片</w:t>
            </w: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ascii="細明體" w:eastAsia="細明體" w:hAnsi="細明體"/>
                <w:kern w:val="0"/>
              </w:rPr>
            </w:pPr>
            <w:bookmarkStart w:id="1" w:name="OLE_LINK3"/>
            <w:r w:rsidRPr="00B10F22">
              <w:rPr>
                <w:rFonts w:eastAsia="標楷體" w:hint="eastAsia"/>
                <w:kern w:val="0"/>
              </w:rPr>
              <w:t>試驗藥</w:t>
            </w:r>
            <w:r w:rsidR="009E3046" w:rsidRPr="00B10F22">
              <w:rPr>
                <w:rFonts w:eastAsia="標楷體" w:hint="eastAsia"/>
                <w:kern w:val="0"/>
              </w:rPr>
              <w:t>品</w:t>
            </w:r>
            <w:r w:rsidRPr="00B10F22">
              <w:rPr>
                <w:rFonts w:eastAsia="標楷體" w:hint="eastAsia"/>
                <w:kern w:val="0"/>
              </w:rPr>
              <w:t>管理申請表</w:t>
            </w:r>
            <w:bookmarkEnd w:id="1"/>
            <w:r w:rsidRPr="00B10F22">
              <w:rPr>
                <w:rFonts w:eastAsia="標楷體" w:hint="eastAsia"/>
                <w:kern w:val="0"/>
              </w:rPr>
              <w:t>(E</w:t>
            </w:r>
            <w:r w:rsidRPr="00B10F22">
              <w:rPr>
                <w:rFonts w:eastAsia="標楷體"/>
                <w:kern w:val="0"/>
              </w:rPr>
              <w:t>xcel)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ascii="標楷體" w:eastAsia="標楷體" w:hAnsi="標楷體" w:hint="eastAsia"/>
                <w:kern w:val="0"/>
              </w:rPr>
              <w:t>電子檔</w:t>
            </w:r>
            <w:r w:rsidR="009D1E57" w:rsidRPr="00B10F22">
              <w:rPr>
                <w:rFonts w:ascii="標楷體" w:eastAsia="標楷體" w:hAnsi="標楷體" w:hint="eastAsia"/>
                <w:kern w:val="0"/>
              </w:rPr>
              <w:t>及紙本</w:t>
            </w: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臨床試驗中文摘要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中、英文仿單或主持人手冊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F15C1D" w:rsidRPr="00B10F22" w:rsidTr="0045349B">
        <w:tc>
          <w:tcPr>
            <w:tcW w:w="720" w:type="dxa"/>
            <w:shd w:val="clear" w:color="auto" w:fill="auto"/>
            <w:vAlign w:val="center"/>
          </w:tcPr>
          <w:p w:rsidR="00F15C1D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4876" w:type="dxa"/>
            <w:shd w:val="clear" w:color="auto" w:fill="auto"/>
          </w:tcPr>
          <w:p w:rsidR="00F15C1D" w:rsidRPr="00B10F22" w:rsidRDefault="00F15C1D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藥品</w:t>
            </w:r>
            <w:r w:rsidR="00500403" w:rsidRPr="00B10F22">
              <w:rPr>
                <w:rFonts w:eastAsia="標楷體" w:hint="eastAsia"/>
                <w:kern w:val="0"/>
              </w:rPr>
              <w:t>入庫、</w:t>
            </w:r>
            <w:r w:rsidR="00B10F22" w:rsidRPr="00B10F22">
              <w:rPr>
                <w:rFonts w:eastAsia="標楷體" w:hint="eastAsia"/>
                <w:kern w:val="0"/>
              </w:rPr>
              <w:t>領藥</w:t>
            </w:r>
            <w:r w:rsidR="00B10F22" w:rsidRPr="00B10F22">
              <w:rPr>
                <w:rFonts w:eastAsia="標楷體" w:hint="eastAsia"/>
                <w:kern w:val="0"/>
              </w:rPr>
              <w:t>/</w:t>
            </w:r>
            <w:proofErr w:type="gramStart"/>
            <w:r w:rsidR="00B10F22" w:rsidRPr="00B10F22">
              <w:rPr>
                <w:rFonts w:eastAsia="標楷體" w:hint="eastAsia"/>
                <w:kern w:val="0"/>
              </w:rPr>
              <w:t>發藥</w:t>
            </w:r>
            <w:proofErr w:type="gramEnd"/>
            <w:r w:rsidR="00500403" w:rsidRPr="00B10F22">
              <w:rPr>
                <w:rFonts w:eastAsia="標楷體" w:hint="eastAsia"/>
                <w:kern w:val="0"/>
              </w:rPr>
              <w:t>、退</w:t>
            </w:r>
            <w:r w:rsidR="00AB105D" w:rsidRPr="00B10F22">
              <w:rPr>
                <w:rFonts w:eastAsia="標楷體" w:hint="eastAsia"/>
                <w:kern w:val="0"/>
              </w:rPr>
              <w:t>回之</w:t>
            </w:r>
            <w:r w:rsidR="00FD535C" w:rsidRPr="00B10F22">
              <w:rPr>
                <w:rFonts w:eastAsia="標楷體" w:hint="eastAsia"/>
                <w:kern w:val="0"/>
              </w:rPr>
              <w:t>標準作業</w:t>
            </w:r>
            <w:r w:rsidR="00FD535C" w:rsidRPr="00B10F22">
              <w:rPr>
                <w:rFonts w:eastAsia="標楷體" w:hAnsi="標楷體" w:hint="eastAsia"/>
              </w:rPr>
              <w:t>流程</w:t>
            </w:r>
          </w:p>
        </w:tc>
        <w:tc>
          <w:tcPr>
            <w:tcW w:w="2654" w:type="dxa"/>
            <w:shd w:val="clear" w:color="auto" w:fill="auto"/>
          </w:tcPr>
          <w:p w:rsidR="00F15C1D" w:rsidRPr="00B10F22" w:rsidRDefault="00AB105D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ascii="標楷體" w:eastAsia="標楷體" w:hAnsi="標楷體" w:hint="eastAsia"/>
                <w:kern w:val="0"/>
              </w:rPr>
              <w:t>電子檔及紙本</w:t>
            </w:r>
          </w:p>
        </w:tc>
      </w:tr>
      <w:tr w:rsidR="00F15C1D" w:rsidRPr="00B10F22" w:rsidTr="0045349B">
        <w:tc>
          <w:tcPr>
            <w:tcW w:w="720" w:type="dxa"/>
            <w:shd w:val="clear" w:color="auto" w:fill="auto"/>
            <w:vAlign w:val="center"/>
          </w:tcPr>
          <w:p w:rsidR="00F15C1D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4876" w:type="dxa"/>
            <w:shd w:val="clear" w:color="auto" w:fill="auto"/>
          </w:tcPr>
          <w:p w:rsidR="00F15C1D" w:rsidRPr="00B10F22" w:rsidRDefault="00F15C1D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IV</w:t>
            </w:r>
            <w:r w:rsidRPr="00B10F22">
              <w:rPr>
                <w:rFonts w:eastAsia="標楷體" w:hint="eastAsia"/>
                <w:kern w:val="0"/>
              </w:rPr>
              <w:t>調配標準作業</w:t>
            </w:r>
            <w:r w:rsidRPr="00B10F22">
              <w:rPr>
                <w:rFonts w:eastAsia="標楷體" w:hAnsi="標楷體" w:hint="eastAsia"/>
              </w:rPr>
              <w:t>流程</w:t>
            </w:r>
          </w:p>
        </w:tc>
        <w:tc>
          <w:tcPr>
            <w:tcW w:w="2654" w:type="dxa"/>
            <w:shd w:val="clear" w:color="auto" w:fill="auto"/>
          </w:tcPr>
          <w:p w:rsidR="00F15C1D" w:rsidRPr="00B10F22" w:rsidRDefault="00F15C1D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5C2D4F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proofErr w:type="gramStart"/>
            <w:r w:rsidRPr="00B10F22">
              <w:rPr>
                <w:rFonts w:eastAsia="標楷體" w:hint="eastAsia"/>
                <w:kern w:val="0"/>
              </w:rPr>
              <w:t>藥品發</w:t>
            </w:r>
            <w:r w:rsidR="00B10F22" w:rsidRPr="00B10F22">
              <w:rPr>
                <w:rFonts w:eastAsia="標楷體" w:hint="eastAsia"/>
                <w:kern w:val="0"/>
              </w:rPr>
              <w:t>藥</w:t>
            </w:r>
            <w:r w:rsidRPr="00B10F22">
              <w:rPr>
                <w:rFonts w:eastAsia="標楷體" w:hint="eastAsia"/>
                <w:kern w:val="0"/>
              </w:rPr>
              <w:t>注意事項</w:t>
            </w:r>
            <w:proofErr w:type="gramEnd"/>
            <w:r w:rsidR="005C2D4F">
              <w:rPr>
                <w:rFonts w:ascii="新細明體" w:hAnsi="新細明體" w:hint="eastAsia"/>
                <w:kern w:val="0"/>
              </w:rPr>
              <w:t>、</w:t>
            </w:r>
            <w:r w:rsidR="005C2D4F">
              <w:rPr>
                <w:rFonts w:eastAsia="標楷體" w:hint="eastAsia"/>
                <w:kern w:val="0"/>
              </w:rPr>
              <w:t>表單</w:t>
            </w:r>
            <w:r w:rsidRPr="00B10F22">
              <w:rPr>
                <w:rFonts w:eastAsia="標楷體" w:hint="eastAsia"/>
                <w:kern w:val="0"/>
              </w:rPr>
              <w:t>填寫範例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proofErr w:type="gramStart"/>
            <w:r w:rsidRPr="00B10F22">
              <w:rPr>
                <w:rFonts w:eastAsia="標楷體" w:hint="eastAsia"/>
                <w:kern w:val="0"/>
              </w:rPr>
              <w:t>藥品發</w:t>
            </w:r>
            <w:r w:rsidR="00B10F22" w:rsidRPr="00B10F22">
              <w:rPr>
                <w:rFonts w:eastAsia="標楷體" w:hint="eastAsia"/>
                <w:kern w:val="0"/>
              </w:rPr>
              <w:t>藥</w:t>
            </w:r>
            <w:r w:rsidRPr="00B10F22">
              <w:rPr>
                <w:rFonts w:eastAsia="標楷體" w:hint="eastAsia"/>
                <w:kern w:val="0"/>
              </w:rPr>
              <w:t>記錄</w:t>
            </w:r>
            <w:proofErr w:type="gramEnd"/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藥品</w:t>
            </w:r>
            <w:r w:rsidR="00433650" w:rsidRPr="00B10F22">
              <w:rPr>
                <w:rFonts w:eastAsia="標楷體" w:hint="eastAsia"/>
                <w:kern w:val="0"/>
              </w:rPr>
              <w:t>入庫</w:t>
            </w:r>
            <w:r w:rsidR="00BD2D89" w:rsidRPr="00B10F22">
              <w:rPr>
                <w:rFonts w:eastAsia="標楷體" w:hint="eastAsia"/>
                <w:kern w:val="0"/>
              </w:rPr>
              <w:t>、退回</w:t>
            </w:r>
            <w:r w:rsidR="00513874" w:rsidRPr="00B10F22">
              <w:rPr>
                <w:rFonts w:eastAsia="標楷體" w:hint="eastAsia"/>
                <w:kern w:val="0"/>
              </w:rPr>
              <w:t>記</w:t>
            </w:r>
            <w:r w:rsidRPr="00B10F22">
              <w:rPr>
                <w:rFonts w:eastAsia="標楷體" w:hint="eastAsia"/>
                <w:kern w:val="0"/>
              </w:rPr>
              <w:t>錄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B10F22" w:rsidRPr="00B10F22" w:rsidTr="0045349B">
        <w:tc>
          <w:tcPr>
            <w:tcW w:w="720" w:type="dxa"/>
            <w:shd w:val="clear" w:color="auto" w:fill="auto"/>
            <w:vAlign w:val="center"/>
          </w:tcPr>
          <w:p w:rsidR="00B10F22" w:rsidRPr="00B10F22" w:rsidRDefault="00B10F22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4876" w:type="dxa"/>
            <w:shd w:val="clear" w:color="auto" w:fill="auto"/>
          </w:tcPr>
          <w:p w:rsidR="00B10F22" w:rsidRPr="00E94E95" w:rsidRDefault="00B10F22" w:rsidP="00125A85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E94E95">
              <w:rPr>
                <w:rFonts w:eastAsia="標楷體"/>
                <w:kern w:val="0"/>
              </w:rPr>
              <w:t>人體試驗</w:t>
            </w:r>
            <w:r w:rsidR="00EC3E6D" w:rsidRPr="00E94E95">
              <w:rPr>
                <w:rFonts w:eastAsia="標楷體"/>
                <w:kern w:val="0"/>
              </w:rPr>
              <w:t>審查</w:t>
            </w:r>
            <w:r w:rsidRPr="00E94E95">
              <w:rPr>
                <w:rFonts w:eastAsia="標楷體"/>
                <w:kern w:val="0"/>
              </w:rPr>
              <w:t>委員會、</w:t>
            </w:r>
            <w:r w:rsidR="00125A85" w:rsidRPr="00E94E95">
              <w:rPr>
                <w:rFonts w:eastAsia="標楷體"/>
                <w:kern w:val="0"/>
              </w:rPr>
              <w:t>臨床研究受試者保護中心、</w:t>
            </w:r>
            <w:proofErr w:type="gramStart"/>
            <w:r w:rsidRPr="00E94E95">
              <w:rPr>
                <w:rFonts w:eastAsia="標楷體"/>
                <w:kern w:val="0"/>
              </w:rPr>
              <w:t>衛福部</w:t>
            </w:r>
            <w:proofErr w:type="gramEnd"/>
            <w:r w:rsidRPr="00E94E95">
              <w:rPr>
                <w:rFonts w:eastAsia="標楷體"/>
                <w:kern w:val="0"/>
              </w:rPr>
              <w:t>核准函及合約公文</w:t>
            </w:r>
          </w:p>
        </w:tc>
        <w:tc>
          <w:tcPr>
            <w:tcW w:w="2654" w:type="dxa"/>
            <w:shd w:val="clear" w:color="auto" w:fill="auto"/>
          </w:tcPr>
          <w:p w:rsidR="00B10F22" w:rsidRPr="00B10F22" w:rsidRDefault="00B10F22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83806" w:rsidP="005C2D4F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受試者同意書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本院人委會通過的版本</w:t>
            </w:r>
          </w:p>
        </w:tc>
      </w:tr>
      <w:tr w:rsidR="00683806" w:rsidRPr="00B10F22" w:rsidTr="0045349B">
        <w:tc>
          <w:tcPr>
            <w:tcW w:w="720" w:type="dxa"/>
            <w:shd w:val="clear" w:color="auto" w:fill="auto"/>
            <w:vAlign w:val="center"/>
          </w:tcPr>
          <w:p w:rsidR="00683806" w:rsidRPr="00B10F22" w:rsidRDefault="00433650" w:rsidP="00B10F22">
            <w:pPr>
              <w:widowControl/>
              <w:jc w:val="center"/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4876" w:type="dxa"/>
            <w:shd w:val="clear" w:color="auto" w:fill="auto"/>
          </w:tcPr>
          <w:p w:rsidR="00683806" w:rsidRPr="00B10F22" w:rsidRDefault="00655D45" w:rsidP="00B10F22">
            <w:pPr>
              <w:widowControl/>
              <w:tabs>
                <w:tab w:val="num" w:pos="1920"/>
              </w:tabs>
              <w:rPr>
                <w:rFonts w:ascii="新細明體" w:eastAsia="標楷體" w:hAnsi="新細明體"/>
                <w:kern w:val="0"/>
              </w:rPr>
            </w:pPr>
            <w:r w:rsidRPr="00B10F22">
              <w:rPr>
                <w:rFonts w:ascii="標楷體" w:eastAsia="標楷體" w:hAnsi="標楷體" w:hint="eastAsia"/>
              </w:rPr>
              <w:t>臨床試驗</w:t>
            </w:r>
            <w:r w:rsidR="00683806" w:rsidRPr="00B10F22">
              <w:rPr>
                <w:rFonts w:eastAsia="標楷體" w:hint="eastAsia"/>
                <w:kern w:val="0"/>
              </w:rPr>
              <w:t>計畫書</w:t>
            </w:r>
            <w:r w:rsidR="00683806" w:rsidRPr="00B10F22">
              <w:rPr>
                <w:rFonts w:ascii="新細明體" w:hAnsi="新細明體" w:hint="eastAsia"/>
                <w:kern w:val="0"/>
              </w:rPr>
              <w:t> </w:t>
            </w:r>
          </w:p>
        </w:tc>
        <w:tc>
          <w:tcPr>
            <w:tcW w:w="2654" w:type="dxa"/>
            <w:shd w:val="clear" w:color="auto" w:fill="auto"/>
          </w:tcPr>
          <w:p w:rsidR="00683806" w:rsidRPr="00B10F22" w:rsidRDefault="00683806" w:rsidP="00B10F22">
            <w:pPr>
              <w:widowControl/>
              <w:tabs>
                <w:tab w:val="num" w:pos="1920"/>
              </w:tabs>
              <w:rPr>
                <w:rFonts w:eastAsia="標楷體"/>
                <w:kern w:val="0"/>
              </w:rPr>
            </w:pPr>
            <w:r w:rsidRPr="00B10F22">
              <w:rPr>
                <w:rFonts w:eastAsia="標楷體" w:hint="eastAsia"/>
                <w:kern w:val="0"/>
              </w:rPr>
              <w:t>本院人委會通過的版本</w:t>
            </w:r>
          </w:p>
        </w:tc>
      </w:tr>
    </w:tbl>
    <w:p w:rsidR="00683806" w:rsidRPr="009835E7" w:rsidRDefault="00683806" w:rsidP="00683806"/>
    <w:p w:rsidR="00683806" w:rsidRPr="009835E7" w:rsidRDefault="00683806" w:rsidP="00683806"/>
    <w:p w:rsidR="00683806" w:rsidRPr="009835E7" w:rsidRDefault="00683806" w:rsidP="00683806">
      <w:pPr>
        <w:wordWrap w:val="0"/>
        <w:jc w:val="right"/>
        <w:rPr>
          <w:rFonts w:eastAsia="標楷體" w:hAnsi="標楷體"/>
        </w:rPr>
      </w:pPr>
      <w:r w:rsidRPr="009835E7">
        <w:rPr>
          <w:rFonts w:eastAsia="標楷體" w:hAnsi="標楷體" w:hint="eastAsia"/>
        </w:rPr>
        <w:t>申請者：</w:t>
      </w:r>
      <w:r w:rsidRPr="009835E7">
        <w:rPr>
          <w:rFonts w:eastAsia="標楷體" w:hAnsi="標楷體" w:hint="eastAsia"/>
          <w:u w:val="single"/>
        </w:rPr>
        <w:t xml:space="preserve">              </w:t>
      </w:r>
      <w:r w:rsidRPr="009835E7">
        <w:rPr>
          <w:rFonts w:eastAsia="標楷體" w:hAnsi="標楷體" w:hint="eastAsia"/>
        </w:rPr>
        <w:t xml:space="preserve">  </w:t>
      </w:r>
      <w:r w:rsidRPr="009835E7">
        <w:rPr>
          <w:rFonts w:eastAsia="標楷體" w:hAnsi="標楷體"/>
        </w:rPr>
        <w:t>日期：</w:t>
      </w:r>
      <w:r w:rsidRPr="009835E7">
        <w:rPr>
          <w:rFonts w:eastAsia="標楷體" w:hAnsi="標楷體" w:hint="eastAsia"/>
        </w:rPr>
        <w:t xml:space="preserve"> </w:t>
      </w:r>
      <w:r w:rsidRPr="009835E7">
        <w:rPr>
          <w:rFonts w:eastAsia="標楷體" w:hAnsi="標楷體" w:hint="eastAsia"/>
          <w:u w:val="single"/>
        </w:rPr>
        <w:t xml:space="preserve"> </w:t>
      </w:r>
      <w:r w:rsidRPr="009835E7">
        <w:rPr>
          <w:rFonts w:eastAsia="標楷體"/>
          <w:u w:val="single"/>
        </w:rPr>
        <w:t xml:space="preserve">             </w:t>
      </w:r>
      <w:r w:rsidRPr="009835E7">
        <w:rPr>
          <w:rFonts w:eastAsia="標楷體" w:hAnsi="標楷體" w:hint="eastAsia"/>
        </w:rPr>
        <w:t xml:space="preserve">  </w:t>
      </w:r>
    </w:p>
    <w:p w:rsidR="00683806" w:rsidRPr="009835E7" w:rsidRDefault="00683806" w:rsidP="00683806">
      <w:pPr>
        <w:jc w:val="right"/>
        <w:rPr>
          <w:rFonts w:eastAsia="標楷體" w:hAnsi="標楷體"/>
        </w:rPr>
      </w:pPr>
    </w:p>
    <w:p w:rsidR="00683806" w:rsidRPr="009835E7" w:rsidRDefault="00683806" w:rsidP="00683806">
      <w:pPr>
        <w:jc w:val="right"/>
        <w:rPr>
          <w:rFonts w:eastAsia="標楷體" w:hAnsi="標楷體"/>
        </w:rPr>
      </w:pPr>
    </w:p>
    <w:p w:rsidR="00683806" w:rsidRPr="009835E7" w:rsidRDefault="00683806" w:rsidP="00683806">
      <w:pPr>
        <w:wordWrap w:val="0"/>
        <w:jc w:val="right"/>
        <w:rPr>
          <w:rFonts w:eastAsia="標楷體"/>
          <w:u w:val="single"/>
        </w:rPr>
      </w:pPr>
      <w:r w:rsidRPr="009835E7">
        <w:rPr>
          <w:rFonts w:eastAsia="標楷體" w:hAnsi="標楷體"/>
        </w:rPr>
        <w:t>收案者：</w:t>
      </w:r>
      <w:r w:rsidRPr="009835E7">
        <w:rPr>
          <w:rFonts w:eastAsia="標楷體"/>
          <w:u w:val="single"/>
        </w:rPr>
        <w:t xml:space="preserve">   </w:t>
      </w:r>
      <w:r w:rsidRPr="009835E7">
        <w:rPr>
          <w:rFonts w:eastAsia="標楷體" w:hint="eastAsia"/>
          <w:u w:val="single"/>
        </w:rPr>
        <w:t xml:space="preserve">     </w:t>
      </w:r>
      <w:r w:rsidRPr="009835E7">
        <w:rPr>
          <w:rFonts w:eastAsia="標楷體"/>
          <w:u w:val="single"/>
        </w:rPr>
        <w:t xml:space="preserve">        </w:t>
      </w:r>
      <w:r w:rsidR="008152FD">
        <w:rPr>
          <w:rFonts w:eastAsia="標楷體" w:hint="eastAsia"/>
        </w:rPr>
        <w:t xml:space="preserve">  </w:t>
      </w:r>
      <w:r w:rsidRPr="009835E7">
        <w:rPr>
          <w:rFonts w:eastAsia="標楷體" w:hAnsi="標楷體"/>
        </w:rPr>
        <w:t>日期：</w:t>
      </w:r>
      <w:r w:rsidRPr="009835E7">
        <w:rPr>
          <w:rFonts w:eastAsia="標楷體" w:hAnsi="標楷體" w:hint="eastAsia"/>
        </w:rPr>
        <w:t xml:space="preserve"> </w:t>
      </w:r>
      <w:r w:rsidRPr="009835E7">
        <w:rPr>
          <w:rFonts w:eastAsia="標楷體" w:hAnsi="標楷體" w:hint="eastAsia"/>
          <w:u w:val="single"/>
        </w:rPr>
        <w:t xml:space="preserve"> </w:t>
      </w:r>
      <w:r w:rsidRPr="009835E7">
        <w:rPr>
          <w:rFonts w:eastAsia="標楷體"/>
          <w:u w:val="single"/>
        </w:rPr>
        <w:t xml:space="preserve">             </w:t>
      </w:r>
    </w:p>
    <w:p w:rsidR="00B11BC3" w:rsidRDefault="00B11BC3" w:rsidP="00683806"/>
    <w:p w:rsidR="006532BB" w:rsidRDefault="006532BB" w:rsidP="00683806"/>
    <w:p w:rsidR="006532BB" w:rsidRDefault="006532BB" w:rsidP="00683806"/>
    <w:p w:rsidR="006532BB" w:rsidRDefault="006532BB" w:rsidP="00683806"/>
    <w:p w:rsidR="006532BB" w:rsidRDefault="006532BB" w:rsidP="00683806"/>
    <w:p w:rsidR="006532BB" w:rsidRDefault="006532BB" w:rsidP="00683806"/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Default="00FA3F20" w:rsidP="006532BB">
      <w:pPr>
        <w:jc w:val="right"/>
        <w:rPr>
          <w:rFonts w:eastAsia="標楷體" w:hAnsi="標楷體"/>
        </w:rPr>
      </w:pPr>
    </w:p>
    <w:p w:rsidR="00FA3F20" w:rsidRPr="00A1552C" w:rsidRDefault="00FA3F20" w:rsidP="006532BB">
      <w:pPr>
        <w:jc w:val="right"/>
        <w:rPr>
          <w:rFonts w:eastAsia="標楷體" w:hAnsi="標楷體"/>
        </w:rPr>
      </w:pPr>
    </w:p>
    <w:sectPr w:rsidR="00FA3F20" w:rsidRPr="00A155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2D" w:rsidRDefault="00276C2D" w:rsidP="00125A85">
      <w:r>
        <w:separator/>
      </w:r>
    </w:p>
  </w:endnote>
  <w:endnote w:type="continuationSeparator" w:id="0">
    <w:p w:rsidR="00276C2D" w:rsidRDefault="00276C2D" w:rsidP="0012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F" w:rsidRPr="00E5038F" w:rsidRDefault="00E5038F" w:rsidP="00E5038F">
    <w:pPr>
      <w:pStyle w:val="a6"/>
      <w:jc w:val="right"/>
    </w:pPr>
    <w:r>
      <w:rPr>
        <w:rFonts w:hint="cs"/>
      </w:rPr>
      <w:t>F-PHARM-0035</w:t>
    </w:r>
    <w:proofErr w:type="gramStart"/>
    <w:r>
      <w:rPr>
        <w:rFonts w:hint="cs"/>
      </w:rPr>
      <w:t>,</w:t>
    </w:r>
    <w:r w:rsidR="00212C07">
      <w:t>202</w:t>
    </w:r>
    <w:r w:rsidR="00A03465">
      <w:rPr>
        <w:rFonts w:hint="eastAsia"/>
      </w:rPr>
      <w:t>4</w:t>
    </w:r>
    <w:proofErr w:type="gramEnd"/>
    <w:r w:rsidR="00A03465">
      <w:rPr>
        <w:rFonts w:hint="eastAsia"/>
      </w:rPr>
      <w:t>/11/05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2D" w:rsidRDefault="00276C2D" w:rsidP="00125A85">
      <w:r>
        <w:separator/>
      </w:r>
    </w:p>
  </w:footnote>
  <w:footnote w:type="continuationSeparator" w:id="0">
    <w:p w:rsidR="00276C2D" w:rsidRDefault="00276C2D" w:rsidP="0012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595"/>
    <w:multiLevelType w:val="hybridMultilevel"/>
    <w:tmpl w:val="5CE64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4"/>
    <w:rsid w:val="00034EBF"/>
    <w:rsid w:val="00125A85"/>
    <w:rsid w:val="00126A3F"/>
    <w:rsid w:val="00212C07"/>
    <w:rsid w:val="00267E60"/>
    <w:rsid w:val="00276C2D"/>
    <w:rsid w:val="00286929"/>
    <w:rsid w:val="0029334A"/>
    <w:rsid w:val="002C5BC7"/>
    <w:rsid w:val="00307447"/>
    <w:rsid w:val="003A0716"/>
    <w:rsid w:val="003B48C6"/>
    <w:rsid w:val="00433650"/>
    <w:rsid w:val="0045349B"/>
    <w:rsid w:val="004708B2"/>
    <w:rsid w:val="004C4510"/>
    <w:rsid w:val="00500403"/>
    <w:rsid w:val="005070A3"/>
    <w:rsid w:val="00513874"/>
    <w:rsid w:val="005648CD"/>
    <w:rsid w:val="005C2D4F"/>
    <w:rsid w:val="00652C96"/>
    <w:rsid w:val="006532BB"/>
    <w:rsid w:val="00655D45"/>
    <w:rsid w:val="00683806"/>
    <w:rsid w:val="006F346D"/>
    <w:rsid w:val="0075693D"/>
    <w:rsid w:val="008152FD"/>
    <w:rsid w:val="00882FDD"/>
    <w:rsid w:val="00966A74"/>
    <w:rsid w:val="009835E7"/>
    <w:rsid w:val="009855CB"/>
    <w:rsid w:val="009A2C3E"/>
    <w:rsid w:val="009D1E57"/>
    <w:rsid w:val="009E3046"/>
    <w:rsid w:val="00A03465"/>
    <w:rsid w:val="00A1552C"/>
    <w:rsid w:val="00AB105D"/>
    <w:rsid w:val="00B10F22"/>
    <w:rsid w:val="00B11BC3"/>
    <w:rsid w:val="00B15FE0"/>
    <w:rsid w:val="00B47899"/>
    <w:rsid w:val="00BD2D89"/>
    <w:rsid w:val="00C00514"/>
    <w:rsid w:val="00C5386B"/>
    <w:rsid w:val="00CA38BD"/>
    <w:rsid w:val="00CE2D1F"/>
    <w:rsid w:val="00D131CF"/>
    <w:rsid w:val="00D475B8"/>
    <w:rsid w:val="00DF391B"/>
    <w:rsid w:val="00E5038F"/>
    <w:rsid w:val="00E933BB"/>
    <w:rsid w:val="00E94E95"/>
    <w:rsid w:val="00EC3E6D"/>
    <w:rsid w:val="00F15C1D"/>
    <w:rsid w:val="00F91772"/>
    <w:rsid w:val="00FA3F20"/>
    <w:rsid w:val="00FD535C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0B408"/>
  <w15:chartTrackingRefBased/>
  <w15:docId w15:val="{F1B70E78-C4A9-413F-B5E9-8A5EF59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A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5A85"/>
    <w:rPr>
      <w:kern w:val="2"/>
    </w:rPr>
  </w:style>
  <w:style w:type="paragraph" w:styleId="a6">
    <w:name w:val="footer"/>
    <w:basedOn w:val="a"/>
    <w:link w:val="a7"/>
    <w:rsid w:val="0012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5A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CGH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國泰醫院試驗用藥管理申請資料清單</dc:title>
  <dc:subject/>
  <dc:creator>CGH</dc:creator>
  <cp:keywords/>
  <dc:description/>
  <cp:lastModifiedBy>王君如</cp:lastModifiedBy>
  <cp:revision>3</cp:revision>
  <cp:lastPrinted>2013-01-29T04:11:00Z</cp:lastPrinted>
  <dcterms:created xsi:type="dcterms:W3CDTF">2024-12-31T08:24:00Z</dcterms:created>
  <dcterms:modified xsi:type="dcterms:W3CDTF">2024-12-31T08:39:00Z</dcterms:modified>
</cp:coreProperties>
</file>