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2C" w:rsidRPr="009F4E86" w:rsidRDefault="009F4E86" w:rsidP="009F4E86">
      <w:pPr>
        <w:jc w:val="center"/>
        <w:rPr>
          <w:rFonts w:ascii="Times New Roman" w:eastAsia="標楷體" w:hAnsi="Times New Roman" w:cs="Times New Roman"/>
        </w:rPr>
      </w:pPr>
      <w:r w:rsidRPr="009F4E86">
        <w:rPr>
          <w:rFonts w:ascii="Times New Roman" w:eastAsia="標楷體" w:hAnsi="Times New Roman" w:cs="Times New Roman"/>
          <w:sz w:val="36"/>
          <w:szCs w:val="36"/>
        </w:rPr>
        <w:t>臨床試驗藥品管理標準作業流程圖</w:t>
      </w:r>
    </w:p>
    <w:p w:rsidR="008F002C" w:rsidRPr="009F4E86" w:rsidRDefault="008F002C" w:rsidP="008F002C">
      <w:pPr>
        <w:rPr>
          <w:rFonts w:ascii="Times New Roman" w:eastAsia="標楷體" w:hAnsi="Times New Roman" w:cs="Times New Roman"/>
        </w:rPr>
      </w:pPr>
    </w:p>
    <w:p w:rsidR="008F002C" w:rsidRPr="009F4E86" w:rsidRDefault="008F002C" w:rsidP="008F002C">
      <w:pPr>
        <w:rPr>
          <w:rFonts w:ascii="Times New Roman" w:eastAsia="標楷體" w:hAnsi="Times New Roman" w:cs="Times New Roman"/>
        </w:rPr>
      </w:pPr>
      <w:r w:rsidRPr="009F4E86">
        <w:rPr>
          <w:rFonts w:ascii="Times New Roman" w:eastAsia="標楷體" w:hAnsi="Times New Roman" w:cs="Times New Roman"/>
          <w:noProof/>
        </w:rPr>
        <mc:AlternateContent>
          <mc:Choice Requires="wpc">
            <w:drawing>
              <wp:inline distT="0" distB="0" distL="0" distR="0" wp14:anchorId="4E37C859" wp14:editId="4D0DD7F2">
                <wp:extent cx="5715000" cy="4686300"/>
                <wp:effectExtent l="0" t="9525" r="0" b="9525"/>
                <wp:docPr id="20" name="畫布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790091" y="0"/>
                            <a:ext cx="2398474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39AF" w:rsidRPr="00D87F54" w:rsidRDefault="008F002C" w:rsidP="00F139AF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bookmarkStart w:id="0" w:name="_GoBack"/>
                              <w:r w:rsidRPr="00D87F54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本院人體試驗</w:t>
                              </w:r>
                              <w:r w:rsidR="00F139AF" w:rsidRPr="00D87F54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審查委員會及臨床研究受試者保護中心</w:t>
                              </w:r>
                            </w:p>
                            <w:p w:rsidR="008F002C" w:rsidRPr="00D87F54" w:rsidRDefault="008F002C" w:rsidP="00F139AF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D87F54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許可之臨床試驗藥品案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828800" y="1143000"/>
                            <a:ext cx="2398474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002C" w:rsidRPr="00CD329F" w:rsidRDefault="008F002C" w:rsidP="008F002C">
                              <w:pPr>
                                <w:spacing w:beforeLines="50" w:before="180"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主持人或試驗委託者依申請資料清單備齊相關資料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28800" y="2286000"/>
                            <a:ext cx="2397744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002C" w:rsidRPr="00CD329F" w:rsidRDefault="008F002C" w:rsidP="008F002C">
                              <w:pPr>
                                <w:spacing w:beforeLines="120" w:before="432"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CD329F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臨床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試驗藥</w:t>
                              </w:r>
                              <w:r w:rsidRPr="00CD329F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品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資料建檔</w:t>
                              </w:r>
                            </w:p>
                            <w:p w:rsidR="008F002C" w:rsidRPr="00CD329F" w:rsidRDefault="008F002C" w:rsidP="008F002C">
                              <w:pPr>
                                <w:spacing w:beforeLines="120" w:before="432"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資料建檔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828800" y="3429000"/>
                            <a:ext cx="2395553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002C" w:rsidRPr="006A0126" w:rsidRDefault="008F002C" w:rsidP="008F002C">
                              <w:pPr>
                                <w:spacing w:before="100" w:beforeAutospacing="1"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6A012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點收</w:t>
                              </w:r>
                              <w:r w:rsidRPr="00CD329F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臨床</w:t>
                              </w:r>
                              <w:r w:rsidRPr="006A012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試驗藥</w:t>
                              </w:r>
                              <w:r w:rsidRPr="00CD329F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828800" y="4229100"/>
                            <a:ext cx="2395553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002C" w:rsidRPr="00CD329F" w:rsidRDefault="008F002C" w:rsidP="008F002C">
                              <w:pPr>
                                <w:spacing w:before="100" w:beforeAutospacing="1"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試驗開始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0"/>
                        <wps:cNvCnPr/>
                        <wps:spPr bwMode="auto">
                          <a:xfrm>
                            <a:off x="2971800" y="914400"/>
                            <a:ext cx="73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/>
                        <wps:spPr bwMode="auto">
                          <a:xfrm flipH="1">
                            <a:off x="3086465" y="2057400"/>
                            <a:ext cx="73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2"/>
                        <wps:cNvCnPr/>
                        <wps:spPr bwMode="auto">
                          <a:xfrm flipH="1">
                            <a:off x="3086465" y="3200400"/>
                            <a:ext cx="73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3"/>
                        <wps:cNvCnPr/>
                        <wps:spPr bwMode="auto">
                          <a:xfrm flipH="1">
                            <a:off x="3086465" y="4000500"/>
                            <a:ext cx="73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0" o:spid="_x0000_s1026" editas="canvas" style="width:450pt;height:369pt;mso-position-horizontal-relative:char;mso-position-vertical-relative:line" coordsize="57150,46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46863;visibility:visible;mso-wrap-style:square">
                  <v:fill o:detectmouseclick="t"/>
                  <v:path o:connecttype="none"/>
                </v:shape>
                <v:rect id="Rectangle 15" o:spid="_x0000_s1028" style="position:absolute;left:17900;width:23985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pofL8A&#10;AADbAAAADwAAAGRycy9kb3ducmV2LnhtbERPTYvCMBC9L/gfwgje1tQFZalGKaKrN10VvA7N2Fab&#10;SWhirf/eCAt7m8f7nNmiM7VoqfGVZQWjYQKCOLe64kLB6bj+/AbhA7LG2jIpeJKHxbz3McNU2wf/&#10;UnsIhYgh7FNUUIbgUil9XpJBP7SOOHIX2xgMETaF1A0+Yrip5VeSTKTBimNDiY6WJeW3w90oGG/o&#10;TOPrfbuvqXWXbJXtflym1KDfZVMQgbrwL/5zb3WcP4L3L/EA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imh8vwAAANsAAAAPAAAAAAAAAAAAAAAAAJgCAABkcnMvZG93bnJl&#10;di54bWxQSwUGAAAAAAQABAD1AAAAhAMAAAAA&#10;" strokeweight="1.25pt">
                  <v:textbox>
                    <w:txbxContent>
                      <w:p w:rsidR="00F139AF" w:rsidRPr="00D87F54" w:rsidRDefault="008F002C" w:rsidP="00F139AF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bookmarkStart w:id="1" w:name="_GoBack"/>
                        <w:r w:rsidRPr="00D87F54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本院人體試驗</w:t>
                        </w:r>
                        <w:r w:rsidR="00F139AF" w:rsidRPr="00D87F54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審查委員會及臨床研究受試者保護中心</w:t>
                        </w:r>
                      </w:p>
                      <w:p w:rsidR="008F002C" w:rsidRPr="00D87F54" w:rsidRDefault="008F002C" w:rsidP="00F139AF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D87F54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許可之臨床試驗藥品案</w:t>
                        </w:r>
                        <w:bookmarkEnd w:id="1"/>
                      </w:p>
                    </w:txbxContent>
                  </v:textbox>
                </v:rect>
                <v:rect id="Rectangle 16" o:spid="_x0000_s1029" style="position:absolute;left:18288;top:11430;width:2398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j2C8AA&#10;AADbAAAADwAAAGRycy9kb3ducmV2LnhtbERPS2vCQBC+C/0PyxR6000DEUldJUgf3qxa6HXIjklq&#10;dnbJbh79992C4G0+vuest5NpxUCdbywreF4kIIhLqxuuFHyd3+YrED4ga2wtk4Jf8rDdPMzWmGs7&#10;8pGGU6hEDGGfo4I6BJdL6cuaDPqFdcSRu9jOYIiwq6TucIzhppVpkiylwYZjQ42OdjWV11NvFGQf&#10;9E3ZT7//bGlwl+K1OLy7Qqmnx6l4ARFoCnfxzb3XcX4K/7/EA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lj2C8AAAADbAAAADwAAAAAAAAAAAAAAAACYAgAAZHJzL2Rvd25y&#10;ZXYueG1sUEsFBgAAAAAEAAQA9QAAAIUDAAAAAA==&#10;" strokeweight="1.25pt">
                  <v:textbox>
                    <w:txbxContent>
                      <w:p w:rsidR="008F002C" w:rsidRPr="00CD329F" w:rsidRDefault="008F002C" w:rsidP="008F002C">
                        <w:pPr>
                          <w:spacing w:beforeLines="50" w:before="180" w:line="4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主持人或試驗委託者依申請資料清單備齊相關資料</w:t>
                        </w:r>
                      </w:p>
                    </w:txbxContent>
                  </v:textbox>
                </v:rect>
                <v:rect id="Rectangle 17" o:spid="_x0000_s1030" style="position:absolute;left:18288;top:22860;width:23977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RTkMAA&#10;AADbAAAADwAAAGRycy9kb3ducmV2LnhtbERPS4vCMBC+C/sfwizsTVNdFKlGKcu66831AV6HZmyr&#10;zSQ0sdZ/b4QFb/PxPWe+7EwtWmp8ZVnBcJCAIM6trrhQcNiv+lMQPiBrrC2Tgjt5WC7eenNMtb3x&#10;ltpdKEQMYZ+igjIEl0rp85IM+oF1xJE72cZgiLAppG7wFsNNLUdJMpEGK44NJTr6Kim/7K5GwfiX&#10;jjQ+X9d/NbXulH1nmx+XKfXx3mUzEIG68BL/u9c6zv+E5y/xAL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RRTkMAAAADbAAAADwAAAAAAAAAAAAAAAACYAgAAZHJzL2Rvd25y&#10;ZXYueG1sUEsFBgAAAAAEAAQA9QAAAIUDAAAAAA==&#10;" strokeweight="1.25pt">
                  <v:textbox>
                    <w:txbxContent>
                      <w:p w:rsidR="008F002C" w:rsidRPr="00CD329F" w:rsidRDefault="008F002C" w:rsidP="008F002C">
                        <w:pPr>
                          <w:spacing w:beforeLines="120" w:before="432" w:line="4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CD329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臨床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試驗藥</w:t>
                        </w:r>
                        <w:r w:rsidRPr="00CD329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品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資料建檔</w:t>
                        </w:r>
                      </w:p>
                      <w:p w:rsidR="008F002C" w:rsidRPr="00CD329F" w:rsidRDefault="008F002C" w:rsidP="008F002C">
                        <w:pPr>
                          <w:spacing w:beforeLines="120" w:before="432" w:line="4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資料建檔</w:t>
                        </w:r>
                      </w:p>
                    </w:txbxContent>
                  </v:textbox>
                </v:rect>
                <v:rect id="Rectangle 18" o:spid="_x0000_s1031" style="position:absolute;left:18288;top:34290;width:2395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3L5MAA&#10;AADbAAAADwAAAGRycy9kb3ducmV2LnhtbERPS4vCMBC+C/sfwizsTVNlFalGKcu66831AV6HZmyr&#10;zSQ0sdZ/b4QFb/PxPWe+7EwtWmp8ZVnBcJCAIM6trrhQcNiv+lMQPiBrrC2Tgjt5WC7eenNMtb3x&#10;ltpdKEQMYZ+igjIEl0rp85IM+oF1xJE72cZgiLAppG7wFsNNLUdJMpEGK44NJTr6Kim/7K5GwfiX&#10;jjQ+X9d/NbXulH1nmx+XKfXx3mUzEIG68BL/u9c6zv+E5y/xAL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v3L5MAAAADbAAAADwAAAAAAAAAAAAAAAACYAgAAZHJzL2Rvd25y&#10;ZXYueG1sUEsFBgAAAAAEAAQA9QAAAIUDAAAAAA==&#10;" strokeweight="1.25pt">
                  <v:textbox>
                    <w:txbxContent>
                      <w:p w:rsidR="008F002C" w:rsidRPr="006A0126" w:rsidRDefault="008F002C" w:rsidP="008F002C">
                        <w:pPr>
                          <w:spacing w:before="100" w:beforeAutospacing="1" w:line="4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6A012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點收</w:t>
                        </w:r>
                        <w:r w:rsidRPr="00CD329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臨床</w:t>
                        </w:r>
                        <w:r w:rsidRPr="006A012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試驗藥</w:t>
                        </w:r>
                        <w:r w:rsidRPr="00CD329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品</w:t>
                        </w:r>
                      </w:p>
                    </w:txbxContent>
                  </v:textbox>
                </v:rect>
                <v:rect id="Rectangle 19" o:spid="_x0000_s1032" style="position:absolute;left:18288;top:42291;width:2395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Fuf8AA&#10;AADbAAAADwAAAGRycy9kb3ducmV2LnhtbERPTYvCMBC9L/gfwgje1tSFylKNUkRXb7rugtehGdtq&#10;MwlNrN1/vxEEb/N4nzNf9qYRHbW+tqxgMk5AEBdW11wq+P3ZvH+C8AFZY2OZFPyRh+Vi8DbHTNs7&#10;f1N3DKWIIewzVFCF4DIpfVGRQT+2jjhyZ9saDBG2pdQt3mO4aeRHkkylwZpjQ4WOVhUV1+PNKEi3&#10;dKL0ctsdGurcOV/n+y+XKzUa9vkMRKA+vMRP907H+Sk8fokHyM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Fuf8AAAADbAAAADwAAAAAAAAAAAAAAAACYAgAAZHJzL2Rvd25y&#10;ZXYueG1sUEsFBgAAAAAEAAQA9QAAAIUDAAAAAA==&#10;" strokeweight="1.25pt">
                  <v:textbox>
                    <w:txbxContent>
                      <w:p w:rsidR="008F002C" w:rsidRPr="00CD329F" w:rsidRDefault="008F002C" w:rsidP="008F002C">
                        <w:pPr>
                          <w:spacing w:before="100" w:beforeAutospacing="1" w:line="4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試驗開始</w:t>
                        </w:r>
                      </w:p>
                    </w:txbxContent>
                  </v:textbox>
                </v:rect>
                <v:line id="Line 20" o:spid="_x0000_s1033" style="position:absolute;visibility:visible;mso-wrap-style:square" from="29718,9144" to="2972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21" o:spid="_x0000_s1034" style="position:absolute;flip:x;visibility:visible;mso-wrap-style:square" from="30864,20574" to="30871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AGxAAAANsAAAAPAAAAAAAAAAAA&#10;AAAAAKECAABkcnMvZG93bnJldi54bWxQSwUGAAAAAAQABAD5AAAAkgMAAAAA&#10;">
                  <v:stroke endarrow="block"/>
                </v:line>
                <v:line id="Line 22" o:spid="_x0000_s1035" style="position:absolute;flip:x;visibility:visible;mso-wrap-style:square" from="30864,32004" to="30871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EdM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Z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YR0xAAAANsAAAAPAAAAAAAAAAAA&#10;AAAAAKECAABkcnMvZG93bnJldi54bWxQSwUGAAAAAAQABAD5AAAAkgMAAAAA&#10;">
                  <v:stroke endarrow="block"/>
                </v:line>
                <v:line id="Line 23" o:spid="_x0000_s1036" style="position:absolute;flip:x;visibility:visible;mso-wrap-style:square" from="30864,40005" to="30871,42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DE4E9E" w:rsidRPr="009F4E86" w:rsidRDefault="00DE4E9E">
      <w:pPr>
        <w:rPr>
          <w:rFonts w:ascii="Times New Roman" w:eastAsia="標楷體" w:hAnsi="Times New Roman" w:cs="Times New Roman"/>
        </w:rPr>
      </w:pPr>
    </w:p>
    <w:sectPr w:rsidR="00DE4E9E" w:rsidRPr="009F4E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053" w:rsidRDefault="008A0053" w:rsidP="00F139AF">
      <w:r>
        <w:separator/>
      </w:r>
    </w:p>
  </w:endnote>
  <w:endnote w:type="continuationSeparator" w:id="0">
    <w:p w:rsidR="008A0053" w:rsidRDefault="008A0053" w:rsidP="00F1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053" w:rsidRDefault="008A0053" w:rsidP="00F139AF">
      <w:r>
        <w:separator/>
      </w:r>
    </w:p>
  </w:footnote>
  <w:footnote w:type="continuationSeparator" w:id="0">
    <w:p w:rsidR="008A0053" w:rsidRDefault="008A0053" w:rsidP="00F1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2C"/>
    <w:rsid w:val="008A0053"/>
    <w:rsid w:val="008F002C"/>
    <w:rsid w:val="00962825"/>
    <w:rsid w:val="009F4E86"/>
    <w:rsid w:val="00D87F54"/>
    <w:rsid w:val="00DE4E9E"/>
    <w:rsid w:val="00F1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9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9A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9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9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蔡蕙君</dc:creator>
  <cp:lastModifiedBy>蔡蕙君</cp:lastModifiedBy>
  <cp:revision>4</cp:revision>
  <dcterms:created xsi:type="dcterms:W3CDTF">2018-09-04T10:28:00Z</dcterms:created>
  <dcterms:modified xsi:type="dcterms:W3CDTF">2020-10-02T08:31:00Z</dcterms:modified>
</cp:coreProperties>
</file>